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BEA63" w14:textId="464B909F" w:rsidR="009441CD" w:rsidRDefault="00943675">
      <w:pPr>
        <w:rPr>
          <w:noProof/>
        </w:rPr>
      </w:pPr>
      <w:r>
        <w:rPr>
          <w:noProof/>
        </w:rPr>
        <w:drawing>
          <wp:inline distT="0" distB="0" distL="0" distR="0" wp14:anchorId="1FD3F955" wp14:editId="66BF65B3">
            <wp:extent cx="35718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1079" cy="1155545"/>
                    </a:xfrm>
                    <a:prstGeom prst="rect">
                      <a:avLst/>
                    </a:prstGeom>
                    <a:noFill/>
                    <a:ln>
                      <a:noFill/>
                    </a:ln>
                  </pic:spPr>
                </pic:pic>
              </a:graphicData>
            </a:graphic>
          </wp:inline>
        </w:drawing>
      </w:r>
    </w:p>
    <w:p w14:paraId="65F54218" w14:textId="630E1047" w:rsidR="000B08B7" w:rsidRPr="000B08B7" w:rsidRDefault="000B08B7" w:rsidP="000B08B7">
      <w:pPr>
        <w:ind w:firstLine="720"/>
        <w:rPr>
          <w:rFonts w:cstheme="minorHAnsi"/>
          <w:color w:val="000000" w:themeColor="text1"/>
          <w:sz w:val="24"/>
          <w:szCs w:val="24"/>
        </w:rPr>
      </w:pPr>
      <w:r w:rsidRPr="000B08B7">
        <w:rPr>
          <w:color w:val="000000" w:themeColor="text1"/>
          <w:sz w:val="24"/>
          <w:szCs w:val="24"/>
        </w:rPr>
        <w:t>Thanks for your interest in joining the Sign fitters Directory</w:t>
      </w:r>
      <w:r w:rsidRPr="000B08B7">
        <w:rPr>
          <w:rFonts w:cstheme="minorHAnsi"/>
          <w:color w:val="000000" w:themeColor="text1"/>
          <w:sz w:val="24"/>
          <w:szCs w:val="24"/>
        </w:rPr>
        <w:t>.</w:t>
      </w:r>
      <w:r w:rsidRPr="000B08B7">
        <w:rPr>
          <w:rFonts w:cstheme="minorHAnsi"/>
          <w:color w:val="000000" w:themeColor="text1"/>
          <w:sz w:val="24"/>
          <w:szCs w:val="24"/>
          <w:shd w:val="clear" w:color="auto" w:fill="FFFFFF"/>
        </w:rPr>
        <w:t xml:space="preserve"> The sign </w:t>
      </w:r>
      <w:proofErr w:type="gramStart"/>
      <w:r w:rsidRPr="000B08B7">
        <w:rPr>
          <w:rFonts w:cstheme="minorHAnsi"/>
          <w:color w:val="000000" w:themeColor="text1"/>
          <w:sz w:val="24"/>
          <w:szCs w:val="24"/>
          <w:shd w:val="clear" w:color="auto" w:fill="FFFFFF"/>
        </w:rPr>
        <w:t>fitters</w:t>
      </w:r>
      <w:proofErr w:type="gramEnd"/>
      <w:r w:rsidRPr="000B08B7">
        <w:rPr>
          <w:rFonts w:cstheme="minorHAnsi"/>
          <w:color w:val="000000" w:themeColor="text1"/>
          <w:sz w:val="24"/>
          <w:szCs w:val="24"/>
          <w:shd w:val="clear" w:color="auto" w:fill="FFFFFF"/>
        </w:rPr>
        <w:t xml:space="preserve"> directory's aim is to aid signage companies by helping them find sign fitters across the U.K and Ireland. Sign makers often need to outsource work for many reasons. It may not feasible for their fitting crews to travel across the country to a job or they may be too busy and are looking to offload some work. This directory helps connect the two companies</w:t>
      </w:r>
      <w:r>
        <w:rPr>
          <w:rFonts w:cstheme="minorHAnsi"/>
          <w:color w:val="000000" w:themeColor="text1"/>
          <w:sz w:val="24"/>
          <w:szCs w:val="24"/>
          <w:shd w:val="clear" w:color="auto" w:fill="FFFFFF"/>
        </w:rPr>
        <w:t>.</w:t>
      </w:r>
    </w:p>
    <w:p w14:paraId="1055673A" w14:textId="1036B7FF" w:rsidR="000B08B7" w:rsidRDefault="000B08B7" w:rsidP="00DB6D73">
      <w:pPr>
        <w:rPr>
          <w:sz w:val="24"/>
          <w:szCs w:val="24"/>
        </w:rPr>
      </w:pPr>
      <w:r>
        <w:rPr>
          <w:sz w:val="24"/>
          <w:szCs w:val="24"/>
        </w:rPr>
        <w:t xml:space="preserve"> The directory is free to join, all we ask in return is a link from your website back to </w:t>
      </w:r>
      <w:r w:rsidR="0071059B">
        <w:rPr>
          <w:sz w:val="24"/>
          <w:szCs w:val="24"/>
        </w:rPr>
        <w:t>e</w:t>
      </w:r>
      <w:r>
        <w:rPr>
          <w:sz w:val="24"/>
          <w:szCs w:val="24"/>
        </w:rPr>
        <w:t xml:space="preserve">ither the directory page or the Brownings home page. All details are listed below, if you could fill in the below details and e-mail them back to: </w:t>
      </w:r>
      <w:hyperlink r:id="rId6" w:history="1">
        <w:r w:rsidRPr="00531587">
          <w:rPr>
            <w:rStyle w:val="Hyperlink"/>
            <w:sz w:val="24"/>
            <w:szCs w:val="24"/>
          </w:rPr>
          <w:t>Brad@browningsltd.co.uk</w:t>
        </w:r>
      </w:hyperlink>
      <w:r>
        <w:rPr>
          <w:sz w:val="24"/>
          <w:szCs w:val="24"/>
        </w:rPr>
        <w:t xml:space="preserve">. Once we have the completed form and the link </w:t>
      </w:r>
      <w:r w:rsidR="00DB6D73">
        <w:rPr>
          <w:sz w:val="24"/>
          <w:szCs w:val="24"/>
        </w:rPr>
        <w:t>is live on your website then we will add your company to the directory.</w:t>
      </w:r>
    </w:p>
    <w:p w14:paraId="249B7644" w14:textId="77777777" w:rsidR="0071059B" w:rsidRDefault="0071059B" w:rsidP="0071059B">
      <w:pPr>
        <w:rPr>
          <w:sz w:val="28"/>
          <w:szCs w:val="28"/>
          <w:u w:val="single"/>
        </w:rPr>
      </w:pPr>
    </w:p>
    <w:p w14:paraId="369041DC" w14:textId="143DDEDD" w:rsidR="0071059B" w:rsidRDefault="0071059B" w:rsidP="0071059B">
      <w:pPr>
        <w:rPr>
          <w:sz w:val="28"/>
          <w:szCs w:val="28"/>
          <w:u w:val="single"/>
        </w:rPr>
      </w:pPr>
      <w:r>
        <w:rPr>
          <w:sz w:val="28"/>
          <w:szCs w:val="28"/>
          <w:u w:val="single"/>
        </w:rPr>
        <w:t>Submission:</w:t>
      </w:r>
    </w:p>
    <w:p w14:paraId="573B6C36" w14:textId="77777777" w:rsidR="0071059B" w:rsidRDefault="0071059B" w:rsidP="0071059B">
      <w:pPr>
        <w:rPr>
          <w:sz w:val="24"/>
          <w:szCs w:val="24"/>
        </w:rPr>
      </w:pPr>
      <w:r>
        <w:rPr>
          <w:sz w:val="24"/>
          <w:szCs w:val="24"/>
        </w:rPr>
        <w:t>There is no charge to be included in the Directory all that’s required is a “</w:t>
      </w:r>
      <w:proofErr w:type="spellStart"/>
      <w:r>
        <w:rPr>
          <w:sz w:val="24"/>
          <w:szCs w:val="24"/>
        </w:rPr>
        <w:t>Dofollow</w:t>
      </w:r>
      <w:proofErr w:type="spellEnd"/>
      <w:r>
        <w:rPr>
          <w:sz w:val="24"/>
          <w:szCs w:val="24"/>
        </w:rPr>
        <w:t>” link from your website to either the Brownings home page or alternatively direct to the directory page. The link can either be a simple text link or by using one of the images below (high res images available on request). This is something your webmaster will be able to do with relative ease.</w:t>
      </w:r>
    </w:p>
    <w:p w14:paraId="1DB344E9" w14:textId="77777777" w:rsidR="0071059B" w:rsidRDefault="0071059B" w:rsidP="0071059B">
      <w:pPr>
        <w:rPr>
          <w:sz w:val="24"/>
          <w:szCs w:val="24"/>
        </w:rPr>
      </w:pPr>
      <w:r>
        <w:rPr>
          <w:sz w:val="24"/>
          <w:szCs w:val="24"/>
        </w:rPr>
        <w:t xml:space="preserve">Once the link is live, please e-mail </w:t>
      </w:r>
      <w:hyperlink r:id="rId7" w:history="1">
        <w:r w:rsidRPr="006E1AED">
          <w:rPr>
            <w:rStyle w:val="Hyperlink"/>
            <w:sz w:val="24"/>
            <w:szCs w:val="24"/>
          </w:rPr>
          <w:t>Brad@browningsltd.co.uk</w:t>
        </w:r>
      </w:hyperlink>
      <w:r>
        <w:rPr>
          <w:sz w:val="24"/>
          <w:szCs w:val="24"/>
        </w:rPr>
        <w:t xml:space="preserve"> to inform us along with this completed form and we will add your company to the directory.</w:t>
      </w:r>
    </w:p>
    <w:p w14:paraId="01676AB3" w14:textId="77777777" w:rsidR="0071059B" w:rsidRDefault="0071059B" w:rsidP="0071059B">
      <w:pPr>
        <w:rPr>
          <w:sz w:val="24"/>
          <w:szCs w:val="24"/>
        </w:rPr>
      </w:pPr>
    </w:p>
    <w:p w14:paraId="77751683" w14:textId="77777777" w:rsidR="0071059B" w:rsidRPr="007205AB" w:rsidRDefault="0071059B" w:rsidP="0071059B">
      <w:pPr>
        <w:rPr>
          <w:sz w:val="24"/>
          <w:szCs w:val="24"/>
          <w:u w:val="single"/>
        </w:rPr>
      </w:pPr>
      <w:r>
        <w:rPr>
          <w:noProof/>
        </w:rPr>
        <w:drawing>
          <wp:anchor distT="0" distB="0" distL="114300" distR="114300" simplePos="0" relativeHeight="251660288" behindDoc="0" locked="0" layoutInCell="1" allowOverlap="1" wp14:anchorId="518EBF1B" wp14:editId="6C4643B3">
            <wp:simplePos x="0" y="0"/>
            <wp:positionH relativeFrom="column">
              <wp:posOffset>2724150</wp:posOffset>
            </wp:positionH>
            <wp:positionV relativeFrom="paragraph">
              <wp:posOffset>321945</wp:posOffset>
            </wp:positionV>
            <wp:extent cx="2262188" cy="7239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2188" cy="723900"/>
                    </a:xfrm>
                    <a:prstGeom prst="rect">
                      <a:avLst/>
                    </a:prstGeom>
                    <a:noFill/>
                    <a:ln>
                      <a:noFill/>
                    </a:ln>
                  </pic:spPr>
                </pic:pic>
              </a:graphicData>
            </a:graphic>
          </wp:anchor>
        </w:drawing>
      </w:r>
      <w:r w:rsidRPr="007205AB">
        <w:rPr>
          <w:sz w:val="24"/>
          <w:szCs w:val="24"/>
          <w:u w:val="single"/>
        </w:rPr>
        <w:t>Link to us either by a simple text link or by using one of the below images:</w:t>
      </w:r>
    </w:p>
    <w:p w14:paraId="61ED965A" w14:textId="77777777" w:rsidR="0071059B" w:rsidRDefault="0071059B" w:rsidP="0071059B">
      <w:pPr>
        <w:rPr>
          <w:sz w:val="24"/>
          <w:szCs w:val="24"/>
        </w:rPr>
      </w:pPr>
      <w:r>
        <w:rPr>
          <w:noProof/>
        </w:rPr>
        <w:drawing>
          <wp:inline distT="0" distB="0" distL="0" distR="0" wp14:anchorId="5EA02283" wp14:editId="4058D86D">
            <wp:extent cx="2609850" cy="659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356" cy="666774"/>
                    </a:xfrm>
                    <a:prstGeom prst="rect">
                      <a:avLst/>
                    </a:prstGeom>
                    <a:noFill/>
                    <a:ln>
                      <a:noFill/>
                    </a:ln>
                  </pic:spPr>
                </pic:pic>
              </a:graphicData>
            </a:graphic>
          </wp:inline>
        </w:drawing>
      </w:r>
      <w:r>
        <w:rPr>
          <w:noProof/>
        </w:rPr>
        <w:drawing>
          <wp:inline distT="0" distB="0" distL="0" distR="0" wp14:anchorId="2B73A976" wp14:editId="0F38E1DF">
            <wp:extent cx="6762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Pr>
          <w:sz w:val="24"/>
          <w:szCs w:val="24"/>
        </w:rPr>
        <w:br w:type="textWrapping" w:clear="all"/>
      </w:r>
    </w:p>
    <w:p w14:paraId="72ADDC53" w14:textId="77777777" w:rsidR="0071059B" w:rsidRDefault="0071059B" w:rsidP="0071059B">
      <w:pPr>
        <w:rPr>
          <w:sz w:val="24"/>
          <w:szCs w:val="24"/>
        </w:rPr>
      </w:pPr>
      <w:r>
        <w:rPr>
          <w:sz w:val="24"/>
          <w:szCs w:val="24"/>
        </w:rPr>
        <w:t xml:space="preserve">Links: </w:t>
      </w:r>
    </w:p>
    <w:p w14:paraId="12EA4FFF" w14:textId="77777777" w:rsidR="0071059B" w:rsidRDefault="0071059B" w:rsidP="0071059B">
      <w:pPr>
        <w:rPr>
          <w:sz w:val="24"/>
          <w:szCs w:val="24"/>
        </w:rPr>
      </w:pPr>
      <w:r>
        <w:rPr>
          <w:sz w:val="24"/>
          <w:szCs w:val="24"/>
        </w:rPr>
        <w:t>Brownings home</w:t>
      </w:r>
      <w:r w:rsidRPr="007205AB">
        <w:rPr>
          <w:sz w:val="24"/>
          <w:szCs w:val="24"/>
        </w:rPr>
        <w:t xml:space="preserve"> page: </w:t>
      </w:r>
      <w:hyperlink r:id="rId10" w:history="1">
        <w:r w:rsidRPr="00DB6D73">
          <w:rPr>
            <w:rStyle w:val="Hyperlink"/>
            <w:sz w:val="24"/>
            <w:szCs w:val="24"/>
          </w:rPr>
          <w:t>https://browningsltd.co.uk/</w:t>
        </w:r>
      </w:hyperlink>
    </w:p>
    <w:p w14:paraId="420B9638" w14:textId="77777777" w:rsidR="0071059B" w:rsidRDefault="0071059B" w:rsidP="0071059B">
      <w:pPr>
        <w:rPr>
          <w:sz w:val="24"/>
          <w:szCs w:val="24"/>
        </w:rPr>
      </w:pPr>
      <w:r>
        <w:rPr>
          <w:sz w:val="24"/>
          <w:szCs w:val="24"/>
        </w:rPr>
        <w:t>Directory page</w:t>
      </w:r>
      <w:r w:rsidRPr="00DB6D73">
        <w:rPr>
          <w:sz w:val="24"/>
          <w:szCs w:val="24"/>
        </w:rPr>
        <w:t xml:space="preserve">: </w:t>
      </w:r>
      <w:hyperlink r:id="rId11" w:history="1">
        <w:r w:rsidRPr="00DB6D73">
          <w:rPr>
            <w:rStyle w:val="Hyperlink"/>
            <w:sz w:val="24"/>
            <w:szCs w:val="24"/>
          </w:rPr>
          <w:t>https://browningsltd.co.uk/directory</w:t>
        </w:r>
      </w:hyperlink>
    </w:p>
    <w:p w14:paraId="6E8CE4D4" w14:textId="77777777" w:rsidR="006B6981" w:rsidRDefault="006B6981" w:rsidP="00DB6D73">
      <w:pPr>
        <w:rPr>
          <w:sz w:val="24"/>
          <w:szCs w:val="24"/>
        </w:rPr>
      </w:pPr>
    </w:p>
    <w:p w14:paraId="4C537CE4" w14:textId="1A89A66E" w:rsidR="00DB6D73" w:rsidRDefault="006B6981" w:rsidP="006B6981">
      <w:pPr>
        <w:jc w:val="center"/>
        <w:rPr>
          <w:sz w:val="32"/>
          <w:szCs w:val="32"/>
          <w:u w:val="single"/>
        </w:rPr>
      </w:pPr>
      <w:r>
        <w:rPr>
          <w:sz w:val="24"/>
          <w:szCs w:val="24"/>
        </w:rPr>
        <w:sym w:font="Wingdings" w:char="F0DE"/>
      </w:r>
      <w:r>
        <w:rPr>
          <w:sz w:val="24"/>
          <w:szCs w:val="24"/>
        </w:rPr>
        <w:t xml:space="preserve"> </w:t>
      </w:r>
      <w:r w:rsidR="00DB6D73">
        <w:rPr>
          <w:sz w:val="24"/>
          <w:szCs w:val="24"/>
        </w:rPr>
        <w:t>Please see the next page for the application form.</w:t>
      </w:r>
      <w:r w:rsidRPr="006B6981">
        <w:rPr>
          <w:sz w:val="24"/>
          <w:szCs w:val="24"/>
        </w:rPr>
        <w:t xml:space="preserve"> </w:t>
      </w:r>
      <w:r>
        <w:rPr>
          <w:sz w:val="24"/>
          <w:szCs w:val="24"/>
        </w:rPr>
        <w:sym w:font="Wingdings" w:char="F0DE"/>
      </w:r>
    </w:p>
    <w:p w14:paraId="1D10384C" w14:textId="77777777" w:rsidR="0071059B" w:rsidRDefault="0071059B" w:rsidP="00943675">
      <w:pPr>
        <w:pStyle w:val="Title"/>
        <w:rPr>
          <w:sz w:val="32"/>
          <w:szCs w:val="32"/>
          <w:u w:val="single"/>
        </w:rPr>
      </w:pPr>
    </w:p>
    <w:p w14:paraId="5BF7F61B" w14:textId="2DC29664" w:rsidR="00943675" w:rsidRPr="00A30B52" w:rsidRDefault="00943675" w:rsidP="00943675">
      <w:pPr>
        <w:pStyle w:val="Title"/>
        <w:rPr>
          <w:sz w:val="32"/>
          <w:szCs w:val="32"/>
          <w:u w:val="single"/>
        </w:rPr>
      </w:pPr>
      <w:r w:rsidRPr="00A30B52">
        <w:rPr>
          <w:sz w:val="32"/>
          <w:szCs w:val="32"/>
          <w:u w:val="single"/>
        </w:rPr>
        <w:lastRenderedPageBreak/>
        <w:t>Application form:</w:t>
      </w:r>
    </w:p>
    <w:p w14:paraId="6F204C09" w14:textId="36904723" w:rsidR="00943675" w:rsidRPr="00A30B52" w:rsidRDefault="00943675" w:rsidP="00943675">
      <w:pPr>
        <w:rPr>
          <w:sz w:val="24"/>
          <w:szCs w:val="24"/>
        </w:rPr>
      </w:pPr>
      <w:r w:rsidRPr="00A30B52">
        <w:rPr>
          <w:sz w:val="24"/>
          <w:szCs w:val="24"/>
        </w:rPr>
        <w:t>Company name:</w:t>
      </w:r>
    </w:p>
    <w:p w14:paraId="5805E02E" w14:textId="32781287" w:rsidR="00943675" w:rsidRPr="00A30B52" w:rsidRDefault="00943675" w:rsidP="00943675">
      <w:pPr>
        <w:rPr>
          <w:sz w:val="24"/>
          <w:szCs w:val="24"/>
        </w:rPr>
      </w:pPr>
      <w:r w:rsidRPr="00A30B52">
        <w:rPr>
          <w:sz w:val="24"/>
          <w:szCs w:val="24"/>
        </w:rPr>
        <w:t>Address:</w:t>
      </w:r>
    </w:p>
    <w:p w14:paraId="436B84F5" w14:textId="4FCBCAA8" w:rsidR="00943675" w:rsidRPr="00A30B52" w:rsidRDefault="00943675" w:rsidP="00943675">
      <w:pPr>
        <w:rPr>
          <w:sz w:val="24"/>
          <w:szCs w:val="24"/>
        </w:rPr>
      </w:pPr>
      <w:r w:rsidRPr="00A30B52">
        <w:rPr>
          <w:sz w:val="24"/>
          <w:szCs w:val="24"/>
        </w:rPr>
        <w:t>Tel no:</w:t>
      </w:r>
    </w:p>
    <w:p w14:paraId="582A7C47" w14:textId="6C10055B" w:rsidR="00943675" w:rsidRPr="00A30B52" w:rsidRDefault="00943675" w:rsidP="00943675">
      <w:pPr>
        <w:rPr>
          <w:sz w:val="24"/>
          <w:szCs w:val="24"/>
        </w:rPr>
      </w:pPr>
      <w:r w:rsidRPr="00A30B52">
        <w:rPr>
          <w:sz w:val="24"/>
          <w:szCs w:val="24"/>
        </w:rPr>
        <w:t>e-mail address:</w:t>
      </w:r>
    </w:p>
    <w:p w14:paraId="3DAA729D" w14:textId="49CB0FC4" w:rsidR="00943675" w:rsidRPr="00A30B52" w:rsidRDefault="00943675" w:rsidP="00943675">
      <w:pPr>
        <w:rPr>
          <w:sz w:val="24"/>
          <w:szCs w:val="24"/>
        </w:rPr>
      </w:pPr>
      <w:r w:rsidRPr="00A30B52">
        <w:rPr>
          <w:sz w:val="24"/>
          <w:szCs w:val="24"/>
        </w:rPr>
        <w:t>Website:</w:t>
      </w:r>
    </w:p>
    <w:p w14:paraId="1AB1CD74" w14:textId="77777777" w:rsidR="00A30B52" w:rsidRPr="00A30B52" w:rsidRDefault="00A30B52" w:rsidP="00943675">
      <w:pPr>
        <w:rPr>
          <w:sz w:val="24"/>
          <w:szCs w:val="24"/>
        </w:rPr>
      </w:pPr>
    </w:p>
    <w:p w14:paraId="300FE13B" w14:textId="529E3706" w:rsidR="00943675" w:rsidRPr="00A30B52" w:rsidRDefault="00943675" w:rsidP="00943675">
      <w:pPr>
        <w:rPr>
          <w:sz w:val="28"/>
          <w:szCs w:val="28"/>
          <w:u w:val="single"/>
        </w:rPr>
      </w:pPr>
      <w:r w:rsidRPr="00A30B52">
        <w:rPr>
          <w:sz w:val="28"/>
          <w:szCs w:val="28"/>
          <w:u w:val="single"/>
        </w:rPr>
        <w:t>Areas covered (please highlight covered areas):</w:t>
      </w:r>
    </w:p>
    <w:p w14:paraId="122B8C99" w14:textId="78BED331" w:rsidR="00A30B52" w:rsidRPr="00A30B52" w:rsidRDefault="00A30B52" w:rsidP="00A30B52">
      <w:pPr>
        <w:rPr>
          <w:sz w:val="24"/>
          <w:szCs w:val="24"/>
        </w:rPr>
      </w:pPr>
      <w:r w:rsidRPr="00A30B52">
        <w:rPr>
          <w:sz w:val="24"/>
          <w:szCs w:val="24"/>
        </w:rPr>
        <w:t>A. UK</w:t>
      </w:r>
    </w:p>
    <w:p w14:paraId="1F67FAA4" w14:textId="6D99AC9B" w:rsidR="00A30B52" w:rsidRPr="00A30B52" w:rsidRDefault="00A30B52" w:rsidP="00943675">
      <w:pPr>
        <w:rPr>
          <w:sz w:val="24"/>
          <w:szCs w:val="24"/>
        </w:rPr>
      </w:pPr>
      <w:r w:rsidRPr="00A30B52">
        <w:rPr>
          <w:noProof/>
          <w:sz w:val="24"/>
          <w:szCs w:val="24"/>
        </w:rPr>
        <w:drawing>
          <wp:anchor distT="0" distB="0" distL="114300" distR="114300" simplePos="0" relativeHeight="251658240" behindDoc="0" locked="0" layoutInCell="1" allowOverlap="1" wp14:anchorId="50C48741" wp14:editId="40995263">
            <wp:simplePos x="0" y="0"/>
            <wp:positionH relativeFrom="margin">
              <wp:align>right</wp:align>
            </wp:positionH>
            <wp:positionV relativeFrom="paragraph">
              <wp:posOffset>7620</wp:posOffset>
            </wp:positionV>
            <wp:extent cx="3916045" cy="4311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916045" cy="4311912"/>
                    </a:xfrm>
                    <a:prstGeom prst="rect">
                      <a:avLst/>
                    </a:prstGeom>
                  </pic:spPr>
                </pic:pic>
              </a:graphicData>
            </a:graphic>
            <wp14:sizeRelH relativeFrom="page">
              <wp14:pctWidth>0</wp14:pctWidth>
            </wp14:sizeRelH>
            <wp14:sizeRelV relativeFrom="page">
              <wp14:pctHeight>0</wp14:pctHeight>
            </wp14:sizeRelV>
          </wp:anchor>
        </w:drawing>
      </w:r>
      <w:r w:rsidR="00D37BCA">
        <w:rPr>
          <w:sz w:val="24"/>
          <w:szCs w:val="24"/>
        </w:rPr>
        <w:t>B</w:t>
      </w:r>
      <w:r w:rsidRPr="00A30B52">
        <w:rPr>
          <w:sz w:val="24"/>
          <w:szCs w:val="24"/>
        </w:rPr>
        <w:t xml:space="preserve">. UK </w:t>
      </w:r>
      <w:r>
        <w:rPr>
          <w:sz w:val="24"/>
          <w:szCs w:val="24"/>
        </w:rPr>
        <w:t>&amp; Ireland</w:t>
      </w:r>
    </w:p>
    <w:p w14:paraId="07D879AD" w14:textId="49F9036B" w:rsidR="00943675" w:rsidRPr="00A30B52" w:rsidRDefault="007662B8" w:rsidP="00943675">
      <w:pPr>
        <w:rPr>
          <w:sz w:val="24"/>
          <w:szCs w:val="24"/>
        </w:rPr>
      </w:pPr>
      <w:hyperlink r:id="rId13" w:history="1">
        <w:r w:rsidR="00943675" w:rsidRPr="00A30B52">
          <w:rPr>
            <w:rStyle w:val="Hyperlink"/>
            <w:color w:val="auto"/>
            <w:sz w:val="24"/>
            <w:szCs w:val="24"/>
            <w:u w:val="none"/>
          </w:rPr>
          <w:t>1. Scotland</w:t>
        </w:r>
      </w:hyperlink>
    </w:p>
    <w:p w14:paraId="16C096AD" w14:textId="01AE4107" w:rsidR="00943675" w:rsidRPr="00A30B52" w:rsidRDefault="007662B8" w:rsidP="00943675">
      <w:pPr>
        <w:rPr>
          <w:sz w:val="24"/>
          <w:szCs w:val="24"/>
        </w:rPr>
      </w:pPr>
      <w:hyperlink r:id="rId14" w:history="1">
        <w:r w:rsidR="00943675" w:rsidRPr="00A30B52">
          <w:rPr>
            <w:rStyle w:val="Hyperlink"/>
            <w:color w:val="auto"/>
            <w:sz w:val="24"/>
            <w:szCs w:val="24"/>
            <w:u w:val="none"/>
          </w:rPr>
          <w:t>2. Northern Ireland</w:t>
        </w:r>
      </w:hyperlink>
    </w:p>
    <w:p w14:paraId="7561207E" w14:textId="014D28F9" w:rsidR="00943675" w:rsidRPr="00A30B52" w:rsidRDefault="007662B8" w:rsidP="00943675">
      <w:pPr>
        <w:rPr>
          <w:sz w:val="24"/>
          <w:szCs w:val="24"/>
        </w:rPr>
      </w:pPr>
      <w:hyperlink r:id="rId15" w:history="1">
        <w:r w:rsidR="00943675" w:rsidRPr="00A30B52">
          <w:rPr>
            <w:rStyle w:val="Hyperlink"/>
            <w:color w:val="auto"/>
            <w:sz w:val="24"/>
            <w:szCs w:val="24"/>
            <w:u w:val="none"/>
          </w:rPr>
          <w:t>3. Wales</w:t>
        </w:r>
      </w:hyperlink>
    </w:p>
    <w:p w14:paraId="2A288413" w14:textId="67DDC8A0" w:rsidR="00943675" w:rsidRPr="00A30B52" w:rsidRDefault="007662B8" w:rsidP="00943675">
      <w:pPr>
        <w:rPr>
          <w:sz w:val="24"/>
          <w:szCs w:val="24"/>
        </w:rPr>
      </w:pPr>
      <w:hyperlink r:id="rId16" w:history="1">
        <w:r w:rsidR="00943675" w:rsidRPr="00A30B52">
          <w:rPr>
            <w:rStyle w:val="Hyperlink"/>
            <w:color w:val="auto"/>
            <w:sz w:val="24"/>
            <w:szCs w:val="24"/>
            <w:u w:val="none"/>
          </w:rPr>
          <w:t>4. North East</w:t>
        </w:r>
      </w:hyperlink>
    </w:p>
    <w:p w14:paraId="6F5FA1F2" w14:textId="16061735" w:rsidR="00943675" w:rsidRPr="00A30B52" w:rsidRDefault="007662B8" w:rsidP="00943675">
      <w:pPr>
        <w:rPr>
          <w:sz w:val="24"/>
          <w:szCs w:val="24"/>
        </w:rPr>
      </w:pPr>
      <w:hyperlink r:id="rId17" w:history="1">
        <w:r w:rsidR="00943675" w:rsidRPr="00A30B52">
          <w:rPr>
            <w:rStyle w:val="Hyperlink"/>
            <w:color w:val="auto"/>
            <w:sz w:val="24"/>
            <w:szCs w:val="24"/>
            <w:u w:val="none"/>
          </w:rPr>
          <w:t>5. North West</w:t>
        </w:r>
      </w:hyperlink>
    </w:p>
    <w:p w14:paraId="42D4A0F9" w14:textId="57ED02A6" w:rsidR="00943675" w:rsidRPr="00A30B52" w:rsidRDefault="007662B8" w:rsidP="00943675">
      <w:pPr>
        <w:rPr>
          <w:sz w:val="24"/>
          <w:szCs w:val="24"/>
        </w:rPr>
      </w:pPr>
      <w:hyperlink r:id="rId18" w:history="1">
        <w:r w:rsidR="00943675" w:rsidRPr="00A30B52">
          <w:rPr>
            <w:rStyle w:val="Hyperlink"/>
            <w:color w:val="auto"/>
            <w:sz w:val="24"/>
            <w:szCs w:val="24"/>
            <w:u w:val="none"/>
          </w:rPr>
          <w:t>6. Yorkshire and the Humber</w:t>
        </w:r>
      </w:hyperlink>
    </w:p>
    <w:p w14:paraId="72304533" w14:textId="5FCD4896" w:rsidR="00943675" w:rsidRPr="00A30B52" w:rsidRDefault="007662B8" w:rsidP="00943675">
      <w:pPr>
        <w:rPr>
          <w:sz w:val="24"/>
          <w:szCs w:val="24"/>
        </w:rPr>
      </w:pPr>
      <w:hyperlink r:id="rId19" w:history="1">
        <w:r w:rsidR="00943675" w:rsidRPr="00A30B52">
          <w:rPr>
            <w:rStyle w:val="Hyperlink"/>
            <w:color w:val="auto"/>
            <w:sz w:val="24"/>
            <w:szCs w:val="24"/>
            <w:u w:val="none"/>
          </w:rPr>
          <w:t>7. West Midlands</w:t>
        </w:r>
      </w:hyperlink>
    </w:p>
    <w:p w14:paraId="40DBA013" w14:textId="5D6D53A1" w:rsidR="00943675" w:rsidRPr="00A30B52" w:rsidRDefault="007662B8" w:rsidP="00943675">
      <w:pPr>
        <w:rPr>
          <w:sz w:val="24"/>
          <w:szCs w:val="24"/>
        </w:rPr>
      </w:pPr>
      <w:hyperlink r:id="rId20" w:history="1">
        <w:r w:rsidR="00943675" w:rsidRPr="00A30B52">
          <w:rPr>
            <w:rStyle w:val="Hyperlink"/>
            <w:color w:val="auto"/>
            <w:sz w:val="24"/>
            <w:szCs w:val="24"/>
            <w:u w:val="none"/>
          </w:rPr>
          <w:t>8. East Midlands</w:t>
        </w:r>
      </w:hyperlink>
    </w:p>
    <w:p w14:paraId="4498DE21" w14:textId="77777777" w:rsidR="00943675" w:rsidRPr="00A30B52" w:rsidRDefault="007662B8" w:rsidP="00943675">
      <w:pPr>
        <w:rPr>
          <w:sz w:val="24"/>
          <w:szCs w:val="24"/>
        </w:rPr>
      </w:pPr>
      <w:hyperlink r:id="rId21" w:history="1">
        <w:r w:rsidR="00943675" w:rsidRPr="00A30B52">
          <w:rPr>
            <w:rStyle w:val="Hyperlink"/>
            <w:color w:val="auto"/>
            <w:sz w:val="24"/>
            <w:szCs w:val="24"/>
            <w:u w:val="none"/>
          </w:rPr>
          <w:t>9. South West</w:t>
        </w:r>
      </w:hyperlink>
    </w:p>
    <w:p w14:paraId="378E810A" w14:textId="77777777" w:rsidR="00943675" w:rsidRPr="00A30B52" w:rsidRDefault="007662B8" w:rsidP="00943675">
      <w:pPr>
        <w:rPr>
          <w:sz w:val="24"/>
          <w:szCs w:val="24"/>
        </w:rPr>
      </w:pPr>
      <w:hyperlink r:id="rId22" w:history="1">
        <w:r w:rsidR="00943675" w:rsidRPr="00A30B52">
          <w:rPr>
            <w:rStyle w:val="Hyperlink"/>
            <w:color w:val="auto"/>
            <w:sz w:val="24"/>
            <w:szCs w:val="24"/>
            <w:u w:val="none"/>
          </w:rPr>
          <w:t>10. South East</w:t>
        </w:r>
      </w:hyperlink>
    </w:p>
    <w:p w14:paraId="70F9296F" w14:textId="77777777" w:rsidR="00943675" w:rsidRPr="00A30B52" w:rsidRDefault="007662B8" w:rsidP="00943675">
      <w:pPr>
        <w:rPr>
          <w:sz w:val="24"/>
          <w:szCs w:val="24"/>
        </w:rPr>
      </w:pPr>
      <w:hyperlink r:id="rId23" w:history="1">
        <w:r w:rsidR="00943675" w:rsidRPr="00A30B52">
          <w:rPr>
            <w:rStyle w:val="Hyperlink"/>
            <w:color w:val="auto"/>
            <w:sz w:val="24"/>
            <w:szCs w:val="24"/>
            <w:u w:val="none"/>
          </w:rPr>
          <w:t>11. East of England</w:t>
        </w:r>
      </w:hyperlink>
    </w:p>
    <w:p w14:paraId="21B76822" w14:textId="77777777" w:rsidR="00943675" w:rsidRPr="00A30B52" w:rsidRDefault="007662B8" w:rsidP="00943675">
      <w:pPr>
        <w:rPr>
          <w:sz w:val="24"/>
          <w:szCs w:val="24"/>
        </w:rPr>
      </w:pPr>
      <w:hyperlink r:id="rId24" w:history="1">
        <w:r w:rsidR="00943675" w:rsidRPr="00A30B52">
          <w:rPr>
            <w:rStyle w:val="Hyperlink"/>
            <w:color w:val="auto"/>
            <w:sz w:val="24"/>
            <w:szCs w:val="24"/>
            <w:u w:val="none"/>
          </w:rPr>
          <w:t>12. Greater London</w:t>
        </w:r>
      </w:hyperlink>
    </w:p>
    <w:p w14:paraId="2EC7E8D4" w14:textId="749674BF" w:rsidR="00943675" w:rsidRDefault="00A30B52" w:rsidP="00943675">
      <w:pPr>
        <w:rPr>
          <w:sz w:val="24"/>
          <w:szCs w:val="24"/>
        </w:rPr>
      </w:pPr>
      <w:r w:rsidRPr="00A30B52">
        <w:rPr>
          <w:sz w:val="24"/>
          <w:szCs w:val="24"/>
        </w:rPr>
        <w:t>13. Ireland</w:t>
      </w:r>
    </w:p>
    <w:p w14:paraId="4C920DD1" w14:textId="023A4476" w:rsidR="00DB6D73" w:rsidRDefault="00DB6D73" w:rsidP="00943675">
      <w:pPr>
        <w:rPr>
          <w:sz w:val="28"/>
          <w:szCs w:val="28"/>
          <w:u w:val="single"/>
        </w:rPr>
      </w:pPr>
    </w:p>
    <w:p w14:paraId="0A1AC8FB" w14:textId="77777777" w:rsidR="007205AB" w:rsidRDefault="007205AB" w:rsidP="00943675">
      <w:pPr>
        <w:rPr>
          <w:sz w:val="24"/>
          <w:szCs w:val="24"/>
        </w:rPr>
      </w:pPr>
      <w:r>
        <w:rPr>
          <w:sz w:val="24"/>
          <w:szCs w:val="24"/>
        </w:rPr>
        <w:t>Thanks</w:t>
      </w:r>
    </w:p>
    <w:p w14:paraId="0E427699" w14:textId="5395573C" w:rsidR="007205AB" w:rsidRDefault="007205AB" w:rsidP="00943675">
      <w:pPr>
        <w:rPr>
          <w:sz w:val="24"/>
          <w:szCs w:val="24"/>
        </w:rPr>
      </w:pPr>
      <w:r>
        <w:rPr>
          <w:sz w:val="24"/>
          <w:szCs w:val="24"/>
        </w:rPr>
        <w:t>Brad Robinson</w:t>
      </w:r>
    </w:p>
    <w:p w14:paraId="5F4A3098" w14:textId="245E5FFE" w:rsidR="007205AB" w:rsidRPr="004B46ED" w:rsidRDefault="007205AB" w:rsidP="00943675">
      <w:pPr>
        <w:rPr>
          <w:sz w:val="24"/>
          <w:szCs w:val="24"/>
        </w:rPr>
      </w:pPr>
      <w:r>
        <w:rPr>
          <w:sz w:val="24"/>
          <w:szCs w:val="24"/>
        </w:rPr>
        <w:t>Brownings Ltd</w:t>
      </w:r>
    </w:p>
    <w:sectPr w:rsidR="007205AB" w:rsidRPr="004B46ED" w:rsidSect="009436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62D01"/>
    <w:multiLevelType w:val="multilevel"/>
    <w:tmpl w:val="97A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73D13"/>
    <w:multiLevelType w:val="multilevel"/>
    <w:tmpl w:val="8F9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E7811"/>
    <w:multiLevelType w:val="hybridMultilevel"/>
    <w:tmpl w:val="2B165F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75"/>
    <w:rsid w:val="000B08B7"/>
    <w:rsid w:val="00243E9E"/>
    <w:rsid w:val="003256E2"/>
    <w:rsid w:val="004B46ED"/>
    <w:rsid w:val="006349B7"/>
    <w:rsid w:val="006B6981"/>
    <w:rsid w:val="0071059B"/>
    <w:rsid w:val="007205AB"/>
    <w:rsid w:val="007662B8"/>
    <w:rsid w:val="007F1A37"/>
    <w:rsid w:val="008361C1"/>
    <w:rsid w:val="008D3B4D"/>
    <w:rsid w:val="00943675"/>
    <w:rsid w:val="009441CD"/>
    <w:rsid w:val="00A30B52"/>
    <w:rsid w:val="00D14CE2"/>
    <w:rsid w:val="00D37BCA"/>
    <w:rsid w:val="00D93A86"/>
    <w:rsid w:val="00DB620C"/>
    <w:rsid w:val="00DB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DB92"/>
  <w15:chartTrackingRefBased/>
  <w15:docId w15:val="{15423AF7-A6BD-4A3A-A6F9-C34B64BB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75"/>
  </w:style>
  <w:style w:type="paragraph" w:styleId="Heading1">
    <w:name w:val="heading 1"/>
    <w:basedOn w:val="Normal"/>
    <w:next w:val="Normal"/>
    <w:link w:val="Heading1Char"/>
    <w:uiPriority w:val="9"/>
    <w:qFormat/>
    <w:rsid w:val="0094367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4367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4367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4367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4367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4367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4367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436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436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67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94367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43675"/>
    <w:rPr>
      <w:caps/>
      <w:color w:val="1F3763" w:themeColor="accent1" w:themeShade="7F"/>
      <w:spacing w:val="15"/>
    </w:rPr>
  </w:style>
  <w:style w:type="character" w:customStyle="1" w:styleId="Heading4Char">
    <w:name w:val="Heading 4 Char"/>
    <w:basedOn w:val="DefaultParagraphFont"/>
    <w:link w:val="Heading4"/>
    <w:uiPriority w:val="9"/>
    <w:semiHidden/>
    <w:rsid w:val="00943675"/>
    <w:rPr>
      <w:caps/>
      <w:color w:val="2F5496" w:themeColor="accent1" w:themeShade="BF"/>
      <w:spacing w:val="10"/>
    </w:rPr>
  </w:style>
  <w:style w:type="character" w:customStyle="1" w:styleId="Heading5Char">
    <w:name w:val="Heading 5 Char"/>
    <w:basedOn w:val="DefaultParagraphFont"/>
    <w:link w:val="Heading5"/>
    <w:uiPriority w:val="9"/>
    <w:semiHidden/>
    <w:rsid w:val="00943675"/>
    <w:rPr>
      <w:caps/>
      <w:color w:val="2F5496" w:themeColor="accent1" w:themeShade="BF"/>
      <w:spacing w:val="10"/>
    </w:rPr>
  </w:style>
  <w:style w:type="character" w:customStyle="1" w:styleId="Heading6Char">
    <w:name w:val="Heading 6 Char"/>
    <w:basedOn w:val="DefaultParagraphFont"/>
    <w:link w:val="Heading6"/>
    <w:uiPriority w:val="9"/>
    <w:semiHidden/>
    <w:rsid w:val="00943675"/>
    <w:rPr>
      <w:caps/>
      <w:color w:val="2F5496" w:themeColor="accent1" w:themeShade="BF"/>
      <w:spacing w:val="10"/>
    </w:rPr>
  </w:style>
  <w:style w:type="character" w:customStyle="1" w:styleId="Heading7Char">
    <w:name w:val="Heading 7 Char"/>
    <w:basedOn w:val="DefaultParagraphFont"/>
    <w:link w:val="Heading7"/>
    <w:uiPriority w:val="9"/>
    <w:semiHidden/>
    <w:rsid w:val="00943675"/>
    <w:rPr>
      <w:caps/>
      <w:color w:val="2F5496" w:themeColor="accent1" w:themeShade="BF"/>
      <w:spacing w:val="10"/>
    </w:rPr>
  </w:style>
  <w:style w:type="character" w:customStyle="1" w:styleId="Heading8Char">
    <w:name w:val="Heading 8 Char"/>
    <w:basedOn w:val="DefaultParagraphFont"/>
    <w:link w:val="Heading8"/>
    <w:uiPriority w:val="9"/>
    <w:semiHidden/>
    <w:rsid w:val="00943675"/>
    <w:rPr>
      <w:caps/>
      <w:spacing w:val="10"/>
      <w:sz w:val="18"/>
      <w:szCs w:val="18"/>
    </w:rPr>
  </w:style>
  <w:style w:type="character" w:customStyle="1" w:styleId="Heading9Char">
    <w:name w:val="Heading 9 Char"/>
    <w:basedOn w:val="DefaultParagraphFont"/>
    <w:link w:val="Heading9"/>
    <w:uiPriority w:val="9"/>
    <w:semiHidden/>
    <w:rsid w:val="00943675"/>
    <w:rPr>
      <w:i/>
      <w:iCs/>
      <w:caps/>
      <w:spacing w:val="10"/>
      <w:sz w:val="18"/>
      <w:szCs w:val="18"/>
    </w:rPr>
  </w:style>
  <w:style w:type="paragraph" w:styleId="Caption">
    <w:name w:val="caption"/>
    <w:basedOn w:val="Normal"/>
    <w:next w:val="Normal"/>
    <w:uiPriority w:val="35"/>
    <w:semiHidden/>
    <w:unhideWhenUsed/>
    <w:qFormat/>
    <w:rsid w:val="00943675"/>
    <w:rPr>
      <w:b/>
      <w:bCs/>
      <w:color w:val="2F5496" w:themeColor="accent1" w:themeShade="BF"/>
      <w:sz w:val="16"/>
      <w:szCs w:val="16"/>
    </w:rPr>
  </w:style>
  <w:style w:type="paragraph" w:styleId="Title">
    <w:name w:val="Title"/>
    <w:basedOn w:val="Normal"/>
    <w:next w:val="Normal"/>
    <w:link w:val="TitleChar"/>
    <w:uiPriority w:val="10"/>
    <w:qFormat/>
    <w:rsid w:val="0094367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4367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9436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43675"/>
    <w:rPr>
      <w:caps/>
      <w:color w:val="595959" w:themeColor="text1" w:themeTint="A6"/>
      <w:spacing w:val="10"/>
      <w:sz w:val="21"/>
      <w:szCs w:val="21"/>
    </w:rPr>
  </w:style>
  <w:style w:type="character" w:styleId="Strong">
    <w:name w:val="Strong"/>
    <w:uiPriority w:val="22"/>
    <w:qFormat/>
    <w:rsid w:val="00943675"/>
    <w:rPr>
      <w:b/>
      <w:bCs/>
    </w:rPr>
  </w:style>
  <w:style w:type="character" w:styleId="Emphasis">
    <w:name w:val="Emphasis"/>
    <w:uiPriority w:val="20"/>
    <w:qFormat/>
    <w:rsid w:val="00943675"/>
    <w:rPr>
      <w:caps/>
      <w:color w:val="1F3763" w:themeColor="accent1" w:themeShade="7F"/>
      <w:spacing w:val="5"/>
    </w:rPr>
  </w:style>
  <w:style w:type="paragraph" w:styleId="NoSpacing">
    <w:name w:val="No Spacing"/>
    <w:uiPriority w:val="1"/>
    <w:qFormat/>
    <w:rsid w:val="00943675"/>
    <w:pPr>
      <w:spacing w:after="0" w:line="240" w:lineRule="auto"/>
    </w:pPr>
  </w:style>
  <w:style w:type="paragraph" w:styleId="Quote">
    <w:name w:val="Quote"/>
    <w:basedOn w:val="Normal"/>
    <w:next w:val="Normal"/>
    <w:link w:val="QuoteChar"/>
    <w:uiPriority w:val="29"/>
    <w:qFormat/>
    <w:rsid w:val="00943675"/>
    <w:rPr>
      <w:i/>
      <w:iCs/>
      <w:sz w:val="24"/>
      <w:szCs w:val="24"/>
    </w:rPr>
  </w:style>
  <w:style w:type="character" w:customStyle="1" w:styleId="QuoteChar">
    <w:name w:val="Quote Char"/>
    <w:basedOn w:val="DefaultParagraphFont"/>
    <w:link w:val="Quote"/>
    <w:uiPriority w:val="29"/>
    <w:rsid w:val="00943675"/>
    <w:rPr>
      <w:i/>
      <w:iCs/>
      <w:sz w:val="24"/>
      <w:szCs w:val="24"/>
    </w:rPr>
  </w:style>
  <w:style w:type="paragraph" w:styleId="IntenseQuote">
    <w:name w:val="Intense Quote"/>
    <w:basedOn w:val="Normal"/>
    <w:next w:val="Normal"/>
    <w:link w:val="IntenseQuoteChar"/>
    <w:uiPriority w:val="30"/>
    <w:qFormat/>
    <w:rsid w:val="0094367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43675"/>
    <w:rPr>
      <w:color w:val="4472C4" w:themeColor="accent1"/>
      <w:sz w:val="24"/>
      <w:szCs w:val="24"/>
    </w:rPr>
  </w:style>
  <w:style w:type="character" w:styleId="SubtleEmphasis">
    <w:name w:val="Subtle Emphasis"/>
    <w:uiPriority w:val="19"/>
    <w:qFormat/>
    <w:rsid w:val="00943675"/>
    <w:rPr>
      <w:i/>
      <w:iCs/>
      <w:color w:val="1F3763" w:themeColor="accent1" w:themeShade="7F"/>
    </w:rPr>
  </w:style>
  <w:style w:type="character" w:styleId="IntenseEmphasis">
    <w:name w:val="Intense Emphasis"/>
    <w:uiPriority w:val="21"/>
    <w:qFormat/>
    <w:rsid w:val="00943675"/>
    <w:rPr>
      <w:b/>
      <w:bCs/>
      <w:caps/>
      <w:color w:val="1F3763" w:themeColor="accent1" w:themeShade="7F"/>
      <w:spacing w:val="10"/>
    </w:rPr>
  </w:style>
  <w:style w:type="character" w:styleId="SubtleReference">
    <w:name w:val="Subtle Reference"/>
    <w:uiPriority w:val="31"/>
    <w:qFormat/>
    <w:rsid w:val="00943675"/>
    <w:rPr>
      <w:b/>
      <w:bCs/>
      <w:color w:val="4472C4" w:themeColor="accent1"/>
    </w:rPr>
  </w:style>
  <w:style w:type="character" w:styleId="IntenseReference">
    <w:name w:val="Intense Reference"/>
    <w:uiPriority w:val="32"/>
    <w:qFormat/>
    <w:rsid w:val="00943675"/>
    <w:rPr>
      <w:b/>
      <w:bCs/>
      <w:i/>
      <w:iCs/>
      <w:caps/>
      <w:color w:val="4472C4" w:themeColor="accent1"/>
    </w:rPr>
  </w:style>
  <w:style w:type="character" w:styleId="BookTitle">
    <w:name w:val="Book Title"/>
    <w:uiPriority w:val="33"/>
    <w:qFormat/>
    <w:rsid w:val="00943675"/>
    <w:rPr>
      <w:b/>
      <w:bCs/>
      <w:i/>
      <w:iCs/>
      <w:spacing w:val="0"/>
    </w:rPr>
  </w:style>
  <w:style w:type="paragraph" w:styleId="TOCHeading">
    <w:name w:val="TOC Heading"/>
    <w:basedOn w:val="Heading1"/>
    <w:next w:val="Normal"/>
    <w:uiPriority w:val="39"/>
    <w:semiHidden/>
    <w:unhideWhenUsed/>
    <w:qFormat/>
    <w:rsid w:val="00943675"/>
    <w:pPr>
      <w:outlineLvl w:val="9"/>
    </w:pPr>
  </w:style>
  <w:style w:type="character" w:styleId="Hyperlink">
    <w:name w:val="Hyperlink"/>
    <w:basedOn w:val="DefaultParagraphFont"/>
    <w:uiPriority w:val="99"/>
    <w:unhideWhenUsed/>
    <w:rsid w:val="00943675"/>
    <w:rPr>
      <w:color w:val="0000FF"/>
      <w:u w:val="single"/>
    </w:rPr>
  </w:style>
  <w:style w:type="paragraph" w:styleId="ListParagraph">
    <w:name w:val="List Paragraph"/>
    <w:basedOn w:val="Normal"/>
    <w:uiPriority w:val="34"/>
    <w:qFormat/>
    <w:rsid w:val="00A30B52"/>
    <w:pPr>
      <w:ind w:left="720"/>
      <w:contextualSpacing/>
    </w:pPr>
  </w:style>
  <w:style w:type="character" w:styleId="UnresolvedMention">
    <w:name w:val="Unresolved Mention"/>
    <w:basedOn w:val="DefaultParagraphFont"/>
    <w:uiPriority w:val="99"/>
    <w:semiHidden/>
    <w:unhideWhenUsed/>
    <w:rsid w:val="004B4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379420">
      <w:bodyDiv w:val="1"/>
      <w:marLeft w:val="0"/>
      <w:marRight w:val="0"/>
      <w:marTop w:val="0"/>
      <w:marBottom w:val="0"/>
      <w:divBdr>
        <w:top w:val="none" w:sz="0" w:space="0" w:color="auto"/>
        <w:left w:val="none" w:sz="0" w:space="0" w:color="auto"/>
        <w:bottom w:val="none" w:sz="0" w:space="0" w:color="auto"/>
        <w:right w:val="none" w:sz="0" w:space="0" w:color="auto"/>
      </w:divBdr>
    </w:div>
    <w:div w:id="9473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etherlandsworldwide.nl/countries/united-kingdom/doing-business/uk-regions/scotland" TargetMode="External"/><Relationship Id="rId18" Type="http://schemas.openxmlformats.org/officeDocument/2006/relationships/hyperlink" Target="https://www.netherlandsworldwide.nl/countries/united-kingdom/doing-business/uk-regions/yorkshire-and-the-humb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etherlandsworldwide.nl/countries/united-kingdom/doing-business/uk-regions/south-west" TargetMode="External"/><Relationship Id="rId7" Type="http://schemas.openxmlformats.org/officeDocument/2006/relationships/hyperlink" Target="mailto:Brad@browningsltd.co.uk" TargetMode="External"/><Relationship Id="rId12" Type="http://schemas.openxmlformats.org/officeDocument/2006/relationships/image" Target="media/image4.png"/><Relationship Id="rId17" Type="http://schemas.openxmlformats.org/officeDocument/2006/relationships/hyperlink" Target="https://www.netherlandsworldwide.nl/countries/united-kingdom/doing-business/uk-regions/north-we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therlandsworldwide.nl/countries/united-kingdom/doing-business/uk-regions/north-east" TargetMode="External"/><Relationship Id="rId20" Type="http://schemas.openxmlformats.org/officeDocument/2006/relationships/hyperlink" Target="https://www.netherlandsworldwide.nl/countries/united-kingdom/doing-business/uk-regions/east-midlands" TargetMode="External"/><Relationship Id="rId1" Type="http://schemas.openxmlformats.org/officeDocument/2006/relationships/numbering" Target="numbering.xml"/><Relationship Id="rId6" Type="http://schemas.openxmlformats.org/officeDocument/2006/relationships/hyperlink" Target="mailto:Brad@browningsltd.co.uk" TargetMode="External"/><Relationship Id="rId11" Type="http://schemas.openxmlformats.org/officeDocument/2006/relationships/hyperlink" Target="https://browningsltd.co.uk/directory" TargetMode="External"/><Relationship Id="rId24" Type="http://schemas.openxmlformats.org/officeDocument/2006/relationships/hyperlink" Target="https://www.netherlandsworldwide.nl/countries/united-kingdom/doing-business/uk-regions/greater-london" TargetMode="External"/><Relationship Id="rId5" Type="http://schemas.openxmlformats.org/officeDocument/2006/relationships/image" Target="media/image1.png"/><Relationship Id="rId15" Type="http://schemas.openxmlformats.org/officeDocument/2006/relationships/hyperlink" Target="https://www.netherlandsworldwide.nl/countries/united-kingdom/doing-business/uk-regions/wales" TargetMode="External"/><Relationship Id="rId23" Type="http://schemas.openxmlformats.org/officeDocument/2006/relationships/hyperlink" Target="https://www.netherlandsworldwide.nl/countries/united-kingdom/doing-business/uk-regions/east-of-england" TargetMode="External"/><Relationship Id="rId10" Type="http://schemas.openxmlformats.org/officeDocument/2006/relationships/hyperlink" Target="https://browningsltd.co.uk/" TargetMode="External"/><Relationship Id="rId19" Type="http://schemas.openxmlformats.org/officeDocument/2006/relationships/hyperlink" Target="https://www.netherlandsworldwide.nl/countries/united-kingdom/doing-business/uk-regions/west-midlan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etherlandsworldwide.nl/countries/united-kingdom/doing-business/uk-regions/northern-ireland" TargetMode="External"/><Relationship Id="rId22" Type="http://schemas.openxmlformats.org/officeDocument/2006/relationships/hyperlink" Target="https://www.netherlandsworldwide.nl/countries/united-kingdom/doing-business/uk-regions/south-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Robinson</dc:creator>
  <cp:keywords/>
  <dc:description/>
  <cp:lastModifiedBy>Brad Robinson</cp:lastModifiedBy>
  <cp:revision>13</cp:revision>
  <dcterms:created xsi:type="dcterms:W3CDTF">2020-08-11T15:00:00Z</dcterms:created>
  <dcterms:modified xsi:type="dcterms:W3CDTF">2020-09-01T07:32:00Z</dcterms:modified>
</cp:coreProperties>
</file>